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it-IT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794385</wp:posOffset>
                </wp:positionV>
                <wp:extent cx="4495800" cy="428625"/>
                <wp:effectExtent l="0" t="0" r="19050" b="2857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52"/>
                                <w:szCs w:val="5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it-IT"/>
                              </w:rPr>
                              <w:t>MODULO ASSOCIAZIONE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9.1pt;margin-top:62.55pt;height:33.75pt;width:354pt;z-index:251659264;mso-width-relative:page;mso-height-relative:page;" fillcolor="#FFFFFF [3201]" filled="t" stroked="t" coordsize="21600,21600" o:gfxdata="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SEXB51wAAAAoBAAAPAAAAAAAAAAEAIAAAACIAAABk&#10;cnMvZG93bnJldi54bWxQSwECFAAUAAAACACHTuJAbZ/QwEACAACgBAAADgAAAAAAAAABACAAAAAm&#10;AQAAZHJzL2Uyb0RvYy54bWxQSwUGAAAAAAYABgBZAQAA2A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52"/>
                          <w:szCs w:val="52"/>
                          <w:lang w:val="it-IT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it-IT"/>
                        </w:rPr>
                        <w:t>MODULO ASSOCIAZIONE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inline distT="0" distB="0" distL="0" distR="0">
            <wp:extent cx="8001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CIRCOLO UNICREDIT FOGGIA </w:t>
      </w:r>
      <w:r>
        <w:rPr>
          <w:rFonts w:hint="default"/>
          <w:b/>
          <w:sz w:val="28"/>
          <w:szCs w:val="28"/>
          <w:lang w:val="it-IT"/>
        </w:rPr>
        <w:t>ETS</w:t>
      </w:r>
      <w:bookmarkStart w:id="0" w:name="_GoBack"/>
      <w:bookmarkEnd w:id="0"/>
      <w:r>
        <w:rPr>
          <w:b/>
          <w:sz w:val="28"/>
          <w:szCs w:val="28"/>
          <w:lang w:val="it-IT"/>
        </w:rPr>
        <w:t xml:space="preserve">                 </w:t>
      </w:r>
      <w:r>
        <w:rPr>
          <w:b/>
          <w:lang w:val="it-IT"/>
        </w:rPr>
        <w:t xml:space="preserve">       </w:t>
      </w:r>
      <w:r>
        <w:rPr>
          <w:lang w:val="en-US"/>
        </w:rPr>
        <w:drawing>
          <wp:inline distT="0" distB="0" distL="0" distR="0">
            <wp:extent cx="504825" cy="661670"/>
            <wp:effectExtent l="0" t="0" r="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en-US"/>
        </w:rPr>
        <w:drawing>
          <wp:inline distT="0" distB="0" distL="0" distR="0">
            <wp:extent cx="971550" cy="452755"/>
            <wp:effectExtent l="0" t="0" r="0" b="4445"/>
            <wp:docPr id="1" name="Immagine 1" descr="C:\Users\BR39522\Desktop\Fo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BR39522\Desktop\Fogg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24" cy="4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>cognome e nome</w:t>
      </w:r>
      <w:r>
        <w:rPr>
          <w:lang w:val="it-IT"/>
        </w:rPr>
        <w:tab/>
      </w:r>
      <w:r>
        <w:rPr>
          <w:lang w:val="it-IT"/>
        </w:rPr>
        <w:t>…………………………………………………</w:t>
      </w:r>
    </w:p>
    <w:p>
      <w:pPr>
        <w:rPr>
          <w:lang w:val="it-IT"/>
        </w:rPr>
      </w:pPr>
      <w:r>
        <w:rPr>
          <w:lang w:val="it-IT"/>
        </w:rPr>
        <w:t>Foggia</w:t>
      </w:r>
    </w:p>
    <w:p>
      <w:pPr>
        <w:rPr>
          <w:lang w:val="it-IT"/>
        </w:rPr>
      </w:pPr>
      <w:r>
        <w:rPr>
          <w:lang w:val="en-US"/>
        </w:rPr>
        <w:drawing>
          <wp:inline distT="0" distB="0" distL="0" distR="0">
            <wp:extent cx="971550" cy="514350"/>
            <wp:effectExtent l="0" t="0" r="0" b="0"/>
            <wp:docPr id="7" name="Immagine 7" descr="C:\Users\BR39522\Desktop\Barl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C:\Users\BR39522\Desktop\Barlet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833" cy="51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>luogo e data di nascita</w:t>
      </w:r>
      <w:r>
        <w:rPr>
          <w:lang w:val="it-IT"/>
        </w:rPr>
        <w:tab/>
      </w:r>
      <w:r>
        <w:rPr>
          <w:lang w:val="it-IT"/>
        </w:rPr>
        <w:t>…………………………………………………</w:t>
      </w:r>
    </w:p>
    <w:p>
      <w:pPr>
        <w:rPr>
          <w:lang w:val="it-IT"/>
        </w:rPr>
      </w:pPr>
      <w:r>
        <w:rPr>
          <w:lang w:val="it-IT"/>
        </w:rPr>
        <w:t>Barletta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codice fiscale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……………………………………………...</w:t>
      </w:r>
      <w:r>
        <w:rPr>
          <w:lang w:val="it-IT"/>
        </w:rPr>
        <w:tab/>
      </w:r>
      <w:r>
        <w:rPr>
          <w:lang w:val="it-IT"/>
        </w:rPr>
        <w:tab/>
      </w:r>
    </w:p>
    <w:p>
      <w:pPr>
        <w:rPr>
          <w:lang w:val="it-IT"/>
        </w:rPr>
      </w:pPr>
      <w:r>
        <w:rPr>
          <w:lang w:val="en-US"/>
        </w:rPr>
        <w:drawing>
          <wp:inline distT="0" distB="0" distL="0" distR="0">
            <wp:extent cx="971550" cy="564515"/>
            <wp:effectExtent l="0" t="0" r="0" b="6985"/>
            <wp:docPr id="9" name="Immagine 9" descr="C:\Users\BR39522\Desktop\And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C:\Users\BR39522\Desktop\Andr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>indirizzo residenza</w:t>
      </w:r>
      <w:r>
        <w:rPr>
          <w:lang w:val="it-IT"/>
        </w:rPr>
        <w:tab/>
      </w:r>
      <w:r>
        <w:rPr>
          <w:lang w:val="it-IT"/>
        </w:rPr>
        <w:t>……………………………………………….</w:t>
      </w:r>
    </w:p>
    <w:p>
      <w:pPr>
        <w:rPr>
          <w:lang w:val="it-IT"/>
        </w:rPr>
      </w:pPr>
      <w:r>
        <w:rPr>
          <w:lang w:val="it-IT"/>
        </w:rPr>
        <w:t>Andria</w:t>
      </w:r>
    </w:p>
    <w:p>
      <w:pPr>
        <w:rPr>
          <w:lang w:val="it-IT"/>
        </w:rPr>
      </w:pPr>
      <w:r>
        <w:rPr>
          <w:lang w:val="en-US"/>
        </w:rPr>
        <w:drawing>
          <wp:inline distT="0" distB="0" distL="0" distR="0">
            <wp:extent cx="972185" cy="542925"/>
            <wp:effectExtent l="0" t="0" r="0" b="0"/>
            <wp:docPr id="10" name="Immagine 10" descr="C:\Users\BR39522\Desktop\Tr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C:\Users\BR39522\Desktop\Tran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74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>recapito telefonico</w:t>
      </w:r>
      <w:r>
        <w:rPr>
          <w:lang w:val="it-IT"/>
        </w:rPr>
        <w:tab/>
      </w:r>
      <w:r>
        <w:rPr>
          <w:lang w:val="it-IT"/>
        </w:rPr>
        <w:t>………………………………………………...</w:t>
      </w:r>
    </w:p>
    <w:p>
      <w:pPr>
        <w:rPr>
          <w:lang w:val="it-IT"/>
        </w:rPr>
      </w:pPr>
      <w:r>
        <w:rPr>
          <w:lang w:val="it-IT"/>
        </w:rPr>
        <w:t>Trani</w:t>
      </w:r>
    </w:p>
    <w:p>
      <w:pPr>
        <w:rPr>
          <w:lang w:val="it-IT"/>
        </w:rPr>
      </w:pPr>
      <w:r>
        <w:rPr>
          <w:lang w:val="en-US"/>
        </w:rPr>
        <w:drawing>
          <wp:inline distT="0" distB="0" distL="0" distR="0">
            <wp:extent cx="956945" cy="571500"/>
            <wp:effectExtent l="0" t="0" r="0" b="0"/>
            <wp:docPr id="11" name="Immagine 11" descr="C:\Users\BR39522\Desktop\Tar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C:\Users\BR39522\Desktop\Tarant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44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>indirizzo posta elettronica ………………………………………………</w:t>
      </w:r>
    </w:p>
    <w:p>
      <w:pPr>
        <w:rPr>
          <w:lang w:val="it-IT"/>
        </w:rPr>
      </w:pPr>
      <w:r>
        <w:rPr>
          <w:lang w:val="it-IT"/>
        </w:rPr>
        <w:t>Taranto</w:t>
      </w:r>
    </w:p>
    <w:p>
      <w:pPr>
        <w:rPr>
          <w:lang w:val="it-IT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546735</wp:posOffset>
                </wp:positionV>
                <wp:extent cx="209550" cy="17145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o:spt="1" style="position:absolute;left:0pt;margin-left:216.35pt;margin-top:43.05pt;height:13.5pt;width:16.5pt;z-index:251662336;v-text-anchor:middle;mso-width-relative:page;mso-height-relative:page;" fillcolor="#FFFFFF [3201]" filled="t" stroked="t" coordsize="21600,21600" o:gfxdata="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IIJCLVAAAACgEAAA8AAAAAAAAAAQAgAAAAIgAAAGRycy9kb3ducmV2LnhtbFBLAQIUABQAAAAI&#10;AIdO4kBs5XDCYgIAAO0EAAAOAAAAAAAAAAEAIAAAACQBAABkcnMvZTJvRG9jLnhtbFBLBQYAAAAA&#10;BgAGAFkBAAD4BQAAAAA=&#10;">
                <v:fill on="t" focussize="0,0"/>
                <v:stroke weight="2pt" color="#9E3A8B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drawing>
          <wp:inline distT="0" distB="0" distL="0" distR="0">
            <wp:extent cx="951865" cy="590550"/>
            <wp:effectExtent l="0" t="0" r="635" b="0"/>
            <wp:docPr id="12" name="Immagine 12" descr="C:\Users\BR39522\Desktop\Brind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C:\Users\BR39522\Desktop\Brindis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26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>socio effettivo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>
      <w:pPr>
        <w:rPr>
          <w:lang w:val="it-IT"/>
        </w:rPr>
      </w:pPr>
      <w:r>
        <w:rPr>
          <w:lang w:val="it-IT"/>
        </w:rPr>
        <w:t>Brindisi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 xml:space="preserve">(dipendente / ex dip.)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canone annuo eur 10,00</w:t>
      </w:r>
    </w:p>
    <w:p>
      <w:pPr>
        <w:rPr>
          <w:lang w:val="it-IT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535940</wp:posOffset>
                </wp:positionV>
                <wp:extent cx="209550" cy="1524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o:spt="1" style="position:absolute;left:0pt;margin-left:216.35pt;margin-top:42.2pt;height:12pt;width:16.5pt;z-index:251663360;v-text-anchor:middle;mso-width-relative:page;mso-height-relative:page;" fillcolor="#FFFFFF [3201]" filled="t" stroked="t" coordsize="21600,21600" o:gfxdata="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yHFn9UAAAAKAQAADwAAAAAAAAABACAAAAAiAAAAZHJzL2Rvd25yZXYueG1sUEsBAhQAFAAA&#10;AAgAh07iQFrzud9kAgAA7QQAAA4AAAAAAAAAAQAgAAAAJAEAAGRycy9lMm9Eb2MueG1sUEsFBgAA&#10;AAAGAAYAWQEAAPoFAAAAAA==&#10;">
                <v:fill on="t" focussize="0,0"/>
                <v:stroke weight="2pt" color="#9E3A8B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drawing>
          <wp:inline distT="0" distB="0" distL="0" distR="0">
            <wp:extent cx="942340" cy="504825"/>
            <wp:effectExtent l="0" t="0" r="0" b="0"/>
            <wp:docPr id="13" name="Immagine 13" descr="C:\Users\BR39522\Desktop\Le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C:\Users\BR39522\Desktop\Lecc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782" cy="50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>socio aggregato</w:t>
      </w:r>
      <w:r>
        <w:rPr>
          <w:lang w:val="it-IT"/>
        </w:rPr>
        <w:tab/>
      </w:r>
    </w:p>
    <w:p>
      <w:pPr>
        <w:rPr>
          <w:lang w:val="it-IT"/>
        </w:rPr>
      </w:pPr>
      <w:r>
        <w:rPr>
          <w:lang w:val="it-IT"/>
        </w:rPr>
        <w:t>Lecce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(esterno)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canone annuo eur 30,00</w:t>
      </w:r>
    </w:p>
    <w:p>
      <w:pPr>
        <w:rPr>
          <w:lang w:val="it-IT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594360</wp:posOffset>
                </wp:positionV>
                <wp:extent cx="209550" cy="17145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o:spt="1" style="position:absolute;left:0pt;margin-left:216.35pt;margin-top:46.8pt;height:13.5pt;width:16.5pt;z-index:251664384;v-text-anchor:middle;mso-width-relative:page;mso-height-relative:page;" fillcolor="#FFFFFF [3201]" filled="t" stroked="t" coordsize="21600,21600" o:gfxdata="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PLi4Q1gAAAAoBAAAPAAAAAAAAAAEAIAAAACIAAABkcnMvZG93bnJldi54bWxQSwECFAAUAAAA&#10;CACHTuJAIUKak2ICAADtBAAADgAAAAAAAAABACAAAAAlAQAAZHJzL2Uyb0RvYy54bWxQSwUGAAAA&#10;AAYABgBZAQAA+QUAAAAA&#10;">
                <v:fill on="t" focussize="0,0"/>
                <v:stroke weight="2pt" color="#9E3A8B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drawing>
          <wp:inline distT="0" distB="0" distL="0" distR="0">
            <wp:extent cx="962025" cy="523875"/>
            <wp:effectExtent l="0" t="0" r="9525" b="9525"/>
            <wp:docPr id="14" name="Immagine 14" descr="C:\Users\BR39522\Desktop\Pot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C:\Users\BR39522\Desktop\Potenz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455" cy="52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>socio familiare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.</w:t>
      </w:r>
    </w:p>
    <w:p>
      <w:pPr>
        <w:rPr>
          <w:lang w:val="it-IT"/>
        </w:rPr>
      </w:pPr>
      <w:r>
        <w:rPr>
          <w:lang w:val="it-IT"/>
        </w:rPr>
        <w:t>Potenza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(di effettivo/aggregato)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>canone annuo eur  10,00</w:t>
      </w:r>
    </w:p>
    <w:p>
      <w:pPr>
        <w:rPr>
          <w:lang w:val="it-IT"/>
        </w:rPr>
      </w:pPr>
      <w:r>
        <w:rPr>
          <w:lang w:val="en-US"/>
        </w:rPr>
        <w:drawing>
          <wp:inline distT="0" distB="0" distL="0" distR="0">
            <wp:extent cx="970915" cy="466725"/>
            <wp:effectExtent l="0" t="0" r="635" b="0"/>
            <wp:docPr id="17" name="Immagine 17" descr="C:\Users\BR39522\Desktop\Campob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C:\Users\BR39522\Desktop\Campobass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573" cy="46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</w:t>
      </w:r>
      <w:r>
        <w:rPr>
          <w:lang w:val="it-IT"/>
        </w:rPr>
        <w:tab/>
      </w:r>
      <w:r>
        <w:rPr>
          <w:lang w:val="it-IT"/>
        </w:rPr>
        <w:t>N.B. Per socio aggregato è da intendersi persona esterna all’Azienda, il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 xml:space="preserve">                                  coniuge superstite di ex dipendente e gli orfani di ex dipendente.</w:t>
      </w:r>
    </w:p>
    <w:p>
      <w:pPr>
        <w:rPr>
          <w:lang w:val="it-IT"/>
        </w:rPr>
      </w:pPr>
      <w:r>
        <w:rPr>
          <w:lang w:val="it-IT"/>
        </w:rPr>
        <w:t>Campobasso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 xml:space="preserve">        Per familiari si intendono il coniuge e assimilati conviventi more uxorio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 xml:space="preserve">         e i figli. </w:t>
      </w:r>
      <w:r>
        <w:rPr>
          <w:lang w:val="it-IT"/>
        </w:rPr>
        <w:tab/>
      </w:r>
    </w:p>
    <w:p>
      <w:pPr>
        <w:rPr>
          <w:lang w:val="it-IT"/>
        </w:rPr>
      </w:pPr>
      <w:r>
        <w:rPr>
          <w:lang w:val="en-US"/>
        </w:rPr>
        <w:drawing>
          <wp:inline distT="0" distB="0" distL="0" distR="0">
            <wp:extent cx="971550" cy="514350"/>
            <wp:effectExtent l="0" t="0" r="0" b="0"/>
            <wp:docPr id="16" name="Immagine 16" descr="C:\Users\BR39522\Desktop\Ise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BR39522\Desktop\Iserni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697" cy="51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b/>
          <w:bCs/>
          <w:lang w:val="it-IT"/>
        </w:rPr>
        <w:t>IBAN: IT 53 R 02008 15703 000005392833 CIRCOLO UNICREDIT FOGGIA</w:t>
      </w:r>
    </w:p>
    <w:p>
      <w:pPr>
        <w:rPr>
          <w:lang w:val="it-IT"/>
        </w:rPr>
      </w:pPr>
      <w:r>
        <w:rPr>
          <w:lang w:val="it-IT"/>
        </w:rPr>
        <w:t>Isernia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bCs/>
          <w:lang w:val="it-IT"/>
        </w:rPr>
        <w:t>Causale: iscrizione Circolo Unicredit Foggia – nome e cognome</w:t>
      </w:r>
    </w:p>
    <w:p>
      <w:pPr>
        <w:ind w:left="720" w:firstLine="720"/>
        <w:rPr>
          <w:b/>
          <w:bCs/>
          <w:sz w:val="22"/>
          <w:u w:val="single"/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b/>
          <w:bCs/>
          <w:color w:val="000000" w:themeColor="text1"/>
          <w:sz w:val="22"/>
          <w:u w:val="single"/>
          <w:lang w:val="it-IT"/>
          <w14:textFill>
            <w14:solidFill>
              <w14:schemeClr w14:val="tx1"/>
            </w14:solidFill>
          </w14:textFill>
        </w:rPr>
        <w:t>Indicare anche eventuali familiari per i quali si esegue il pagament</w:t>
      </w:r>
    </w:p>
    <w:p>
      <w:pPr>
        <w:spacing w:line="218" w:lineRule="exact"/>
        <w:ind w:left="72"/>
        <w:textAlignment w:val="baseline"/>
        <w:rPr>
          <w:rFonts w:ascii="Arial" w:hAnsi="Arial" w:eastAsia="Arial"/>
          <w:b/>
          <w:color w:val="000000"/>
          <w:spacing w:val="15"/>
          <w:sz w:val="19"/>
          <w:lang w:val="it-IT"/>
        </w:rPr>
      </w:pPr>
      <w:r>
        <w:rPr>
          <w:rFonts w:ascii="Arial" w:hAnsi="Arial" w:eastAsia="Arial"/>
          <w:b/>
          <w:color w:val="000000"/>
          <w:spacing w:val="15"/>
          <w:sz w:val="19"/>
          <w:lang w:val="it-IT"/>
        </w:rPr>
        <w:t>INFORMATIVA SUL TRATTAMENTO E LA PROTEZIONE DEI DATI PERSONALI</w:t>
      </w:r>
    </w:p>
    <w:p>
      <w:pPr>
        <w:spacing w:before="274" w:line="224" w:lineRule="exact"/>
        <w:ind w:left="72"/>
        <w:textAlignment w:val="baseline"/>
        <w:rPr>
          <w:rFonts w:ascii="Arial" w:hAnsi="Arial" w:eastAsia="Arial"/>
          <w:b/>
          <w:color w:val="000000"/>
          <w:spacing w:val="6"/>
          <w:sz w:val="19"/>
          <w:lang w:val="it-IT"/>
        </w:rPr>
      </w:pPr>
      <w:r>
        <w:rPr>
          <w:rFonts w:ascii="Arial" w:hAnsi="Arial" w:eastAsia="Arial"/>
          <w:b/>
          <w:color w:val="000000"/>
          <w:spacing w:val="6"/>
          <w:sz w:val="19"/>
          <w:lang w:val="it-IT"/>
        </w:rPr>
        <w:t xml:space="preserve">1. </w:t>
      </w:r>
      <w:r>
        <w:rPr>
          <w:rFonts w:ascii="Arial" w:hAnsi="Arial" w:eastAsia="Arial"/>
          <w:b/>
          <w:color w:val="000000"/>
          <w:spacing w:val="6"/>
          <w:sz w:val="19"/>
          <w:u w:val="single"/>
          <w:lang w:val="it-IT"/>
        </w:rPr>
        <w:t xml:space="preserve">TITOLARE DEL TRATTAMENTO E RESPONSABILE DELLA PROTEZIONE DEI DATI </w:t>
      </w:r>
    </w:p>
    <w:p>
      <w:pPr>
        <w:spacing w:before="122" w:line="233" w:lineRule="exact"/>
        <w:ind w:left="72" w:right="216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 xml:space="preserve">II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Titolare del Trattamento a UniCredit Circolo Foggia ETS </w:t>
      </w:r>
      <w:r>
        <w:rPr>
          <w:rFonts w:ascii="Arial" w:hAnsi="Arial" w:eastAsia="Arial"/>
          <w:b/>
          <w:color w:val="000000"/>
          <w:lang w:val="it-IT"/>
        </w:rPr>
        <w:t>con sede presso Piazza Giordano, 17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 — 71121 Foggia.</w:t>
      </w:r>
    </w:p>
    <w:p>
      <w:pPr>
        <w:spacing w:before="233" w:line="355" w:lineRule="exact"/>
        <w:ind w:left="72"/>
        <w:textAlignment w:val="baseline"/>
        <w:rPr>
          <w:rFonts w:ascii="Arial" w:hAnsi="Arial" w:eastAsia="Arial"/>
          <w:b/>
          <w:color w:val="000000"/>
          <w:sz w:val="19"/>
          <w:lang w:val="it-IT"/>
        </w:rPr>
      </w:pPr>
      <w:r>
        <w:rPr>
          <w:rFonts w:ascii="Arial" w:hAnsi="Arial" w:eastAsia="Arial"/>
          <w:b/>
          <w:color w:val="000000"/>
          <w:sz w:val="19"/>
          <w:lang w:val="it-IT"/>
        </w:rPr>
        <w:t xml:space="preserve">2. </w:t>
      </w:r>
      <w:r>
        <w:rPr>
          <w:rFonts w:ascii="Arial" w:hAnsi="Arial" w:eastAsia="Arial"/>
          <w:b/>
          <w:color w:val="000000"/>
          <w:sz w:val="19"/>
          <w:u w:val="single"/>
          <w:lang w:val="it-IT"/>
        </w:rPr>
        <w:t xml:space="preserve">FINALITA' E BASE GIURIDICA DEL TRATTAMENTO </w:t>
      </w:r>
      <w:r>
        <w:rPr>
          <w:rFonts w:ascii="Arial" w:hAnsi="Arial" w:eastAsia="Arial"/>
          <w:b/>
          <w:color w:val="000000"/>
          <w:sz w:val="19"/>
          <w:u w:val="single"/>
          <w:lang w:val="it-IT"/>
        </w:rPr>
        <w:br w:type="textWrapping"/>
      </w:r>
      <w:r>
        <w:rPr>
          <w:rFonts w:ascii="Arial" w:hAnsi="Arial" w:eastAsia="Arial"/>
          <w:color w:val="000000"/>
          <w:lang w:val="it-IT"/>
        </w:rPr>
        <w:t>II Circolo tratta i dati personali per le seguenti finalità:</w:t>
      </w:r>
    </w:p>
    <w:p>
      <w:pPr>
        <w:numPr>
          <w:ilvl w:val="0"/>
          <w:numId w:val="1"/>
        </w:numPr>
        <w:tabs>
          <w:tab w:val="left" w:pos="360"/>
          <w:tab w:val="clear" w:pos="288"/>
        </w:tabs>
        <w:spacing w:before="352" w:line="233" w:lineRule="exact"/>
        <w:ind w:left="360" w:right="216" w:hanging="288"/>
        <w:jc w:val="both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 xml:space="preserve">per Ia promozione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dell'aggregazione fra i soci, I' organizzazione e lo svolgimento di attività culturali, ricreative, sportive, artistiche, turistiche e vendita di prodotti specifici </w:t>
      </w:r>
      <w:r>
        <w:rPr>
          <w:rFonts w:ascii="Arial" w:hAnsi="Arial" w:eastAsia="Arial"/>
          <w:color w:val="000000"/>
          <w:lang w:val="it-IT"/>
        </w:rPr>
        <w:t xml:space="preserve">(es. prodotti para-farmaceutici) rientranti nell'ambito dello Statuto del Circolo. La base giuridica che legittima i conseguenti trattamenti e it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Suo consenso, </w:t>
      </w:r>
      <w:r>
        <w:rPr>
          <w:rFonts w:ascii="Arial" w:hAnsi="Arial" w:eastAsia="Arial"/>
          <w:color w:val="000000"/>
          <w:lang w:val="it-IT"/>
        </w:rPr>
        <w:t>che Lei e libero di dare o meno e che pu6, comunque, revocare in qualsiasi momento. II conferimento dei dati necessari a tali fini non e obbligatorio ed it rifiuto di fornirli non determina alcuna conseguenza negativa, salvo l'impossibilita di ricevere i servizi offerti dal Circolo.</w:t>
      </w:r>
    </w:p>
    <w:p>
      <w:pPr>
        <w:numPr>
          <w:ilvl w:val="0"/>
          <w:numId w:val="1"/>
        </w:numPr>
        <w:tabs>
          <w:tab w:val="left" w:pos="360"/>
          <w:tab w:val="clear" w:pos="288"/>
        </w:tabs>
        <w:spacing w:before="228" w:line="233" w:lineRule="exact"/>
        <w:ind w:left="360" w:right="216" w:hanging="288"/>
        <w:jc w:val="both"/>
        <w:textAlignment w:val="baseline"/>
        <w:rPr>
          <w:rFonts w:ascii="Arial" w:hAnsi="Arial" w:eastAsia="Arial"/>
          <w:color w:val="000000"/>
          <w:spacing w:val="3"/>
          <w:lang w:val="it-IT"/>
        </w:rPr>
      </w:pPr>
      <w:r>
        <w:rPr>
          <w:rFonts w:ascii="Arial" w:hAnsi="Arial" w:eastAsia="Arial"/>
          <w:color w:val="000000"/>
          <w:spacing w:val="3"/>
          <w:lang w:val="it-IT"/>
        </w:rPr>
        <w:t xml:space="preserve">Necessità di </w:t>
      </w:r>
      <w:r>
        <w:rPr>
          <w:rFonts w:ascii="Arial" w:hAnsi="Arial" w:eastAsia="Arial"/>
          <w:b/>
          <w:color w:val="000000"/>
          <w:spacing w:val="3"/>
          <w:sz w:val="19"/>
          <w:lang w:val="it-IT"/>
        </w:rPr>
        <w:t xml:space="preserve">adempiere ad obblighi legali </w:t>
      </w:r>
      <w:r>
        <w:rPr>
          <w:rFonts w:ascii="Arial" w:hAnsi="Arial" w:eastAsia="Arial"/>
          <w:color w:val="000000"/>
          <w:spacing w:val="3"/>
          <w:lang w:val="it-IT"/>
        </w:rPr>
        <w:t>(es. per adempimenti contabili e fiscali, ecc.). Tale necessità rappresenta la base giuridica che legittima i conseguenti trattamenti. II conferimento dei dati necessari a tali fini rappresenta un obbligo legale; in mancanza di essi iI Circolo sarebbe nell'impossibilita di fornire i servizi offerti dal Circolo.</w:t>
      </w:r>
    </w:p>
    <w:p>
      <w:pPr>
        <w:spacing w:before="468" w:line="224" w:lineRule="exact"/>
        <w:ind w:left="72"/>
        <w:textAlignment w:val="baseline"/>
        <w:rPr>
          <w:rFonts w:ascii="Arial" w:hAnsi="Arial" w:eastAsia="Arial"/>
          <w:b/>
          <w:color w:val="000000"/>
          <w:spacing w:val="8"/>
          <w:sz w:val="19"/>
          <w:lang w:val="it-IT"/>
        </w:rPr>
      </w:pPr>
      <w:r>
        <w:rPr>
          <w:rFonts w:ascii="Arial" w:hAnsi="Arial" w:eastAsia="Arial"/>
          <w:b/>
          <w:color w:val="000000"/>
          <w:spacing w:val="8"/>
          <w:sz w:val="19"/>
          <w:lang w:val="it-IT"/>
        </w:rPr>
        <w:t xml:space="preserve">3. </w:t>
      </w:r>
      <w:r>
        <w:rPr>
          <w:rFonts w:ascii="Arial" w:hAnsi="Arial" w:eastAsia="Arial"/>
          <w:b/>
          <w:color w:val="000000"/>
          <w:spacing w:val="8"/>
          <w:sz w:val="19"/>
          <w:u w:val="single"/>
          <w:lang w:val="it-IT"/>
        </w:rPr>
        <w:t xml:space="preserve">CATEGORIE DI DATI TRATTATI </w:t>
      </w:r>
    </w:p>
    <w:p>
      <w:pPr>
        <w:spacing w:before="127" w:line="226" w:lineRule="exact"/>
        <w:ind w:left="72" w:right="144"/>
        <w:jc w:val="both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 xml:space="preserve">II Circolo tratta dati personali raccolti direttamente presso di Lei, ovvero presso terzi, che includono, a titolo esemplificativo,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dati anagrafici </w:t>
      </w:r>
      <w:r>
        <w:rPr>
          <w:rFonts w:ascii="Arial" w:hAnsi="Arial" w:eastAsia="Arial"/>
          <w:color w:val="000000"/>
          <w:lang w:val="it-IT"/>
        </w:rPr>
        <w:t>(es. nome, cognome, indirizzo, data e luogo di nascita).</w:t>
      </w:r>
    </w:p>
    <w:p>
      <w:pPr>
        <w:spacing w:before="110" w:line="233" w:lineRule="exact"/>
        <w:ind w:left="72" w:right="144"/>
        <w:jc w:val="both"/>
        <w:textAlignment w:val="baseline"/>
        <w:rPr>
          <w:rFonts w:ascii="Arial" w:hAnsi="Arial" w:eastAsia="Arial"/>
          <w:color w:val="000000"/>
          <w:spacing w:val="-1"/>
          <w:lang w:val="it-IT"/>
        </w:rPr>
      </w:pPr>
      <w:r>
        <w:rPr>
          <w:rFonts w:ascii="Arial" w:hAnsi="Arial" w:eastAsia="Arial"/>
          <w:color w:val="000000"/>
          <w:spacing w:val="-1"/>
          <w:lang w:val="it-IT"/>
        </w:rPr>
        <w:t xml:space="preserve">II Circolo tratta </w:t>
      </w:r>
      <w:r>
        <w:rPr>
          <w:rFonts w:ascii="Arial" w:hAnsi="Arial" w:eastAsia="Arial"/>
          <w:b/>
          <w:color w:val="000000"/>
          <w:spacing w:val="-1"/>
          <w:sz w:val="19"/>
          <w:lang w:val="it-IT"/>
        </w:rPr>
        <w:t xml:space="preserve">categorie particolari di dati </w:t>
      </w:r>
      <w:r>
        <w:rPr>
          <w:rFonts w:ascii="Arial" w:hAnsi="Arial" w:eastAsia="Arial"/>
          <w:color w:val="000000"/>
          <w:spacing w:val="-1"/>
          <w:lang w:val="it-IT"/>
        </w:rPr>
        <w:t xml:space="preserve">dei propri associati per dare seguito a </w:t>
      </w:r>
      <w:r>
        <w:rPr>
          <w:rFonts w:ascii="Arial" w:hAnsi="Arial" w:eastAsia="Arial"/>
          <w:b/>
          <w:color w:val="000000"/>
          <w:spacing w:val="-1"/>
          <w:sz w:val="19"/>
          <w:lang w:val="it-IT"/>
        </w:rPr>
        <w:t xml:space="preserve">specifici servizi ed operazioni richiesti dagli stessi </w:t>
      </w:r>
      <w:r>
        <w:rPr>
          <w:rFonts w:ascii="Arial" w:hAnsi="Arial" w:eastAsia="Arial"/>
          <w:color w:val="000000"/>
          <w:spacing w:val="-1"/>
          <w:lang w:val="it-IT"/>
        </w:rPr>
        <w:t xml:space="preserve">(es. vendita di prodotti para-farmaceutici). La base giuridica che legittima i conseguenti trattamenti a ii </w:t>
      </w:r>
      <w:r>
        <w:rPr>
          <w:rFonts w:ascii="Arial" w:hAnsi="Arial" w:eastAsia="Arial"/>
          <w:b/>
          <w:color w:val="000000"/>
          <w:spacing w:val="-1"/>
          <w:sz w:val="19"/>
          <w:lang w:val="it-IT"/>
        </w:rPr>
        <w:t xml:space="preserve">Suo consenso, </w:t>
      </w:r>
      <w:r>
        <w:rPr>
          <w:rFonts w:ascii="Arial" w:hAnsi="Arial" w:eastAsia="Arial"/>
          <w:color w:val="000000"/>
          <w:spacing w:val="-1"/>
          <w:lang w:val="it-IT"/>
        </w:rPr>
        <w:t>che Lei e libero di dare o meno e che può, comunque, revocare in qualsiasi momento. II conferimento dei dati necessari a tali fini non e obbligatorio ed il rifiuto di fornirli non determina alcuna conseguenza negativa, salvo l'impossibilita di ricevere i servizi offerti dal Circolo.</w:t>
      </w:r>
    </w:p>
    <w:p>
      <w:pPr>
        <w:spacing w:before="110" w:line="233" w:lineRule="exact"/>
        <w:ind w:left="72" w:right="144"/>
        <w:jc w:val="both"/>
        <w:textAlignment w:val="baseline"/>
        <w:rPr>
          <w:rFonts w:ascii="Arial" w:hAnsi="Arial" w:eastAsia="Arial"/>
          <w:color w:val="000000"/>
          <w:spacing w:val="-1"/>
          <w:lang w:val="it-IT"/>
        </w:rPr>
      </w:pPr>
      <w:r>
        <w:rPr>
          <w:rFonts w:ascii="Arial" w:hAnsi="Arial" w:eastAsia="Arial"/>
          <w:color w:val="000000"/>
          <w:spacing w:val="-1"/>
          <w:lang w:val="it-IT"/>
        </w:rPr>
        <w:t>Il Circolo tratta riprese video e fotografiche dei propri associati nell’ambito delle iniziative sociali, culturali,ricreative e sportive che organizza. La base giuridica che legittima i conseguenti trattamenti è il suo consenso, che Lei è libero di dare o meno e che può, comunque, revocare in qualsiasimomento.</w:t>
      </w:r>
    </w:p>
    <w:p>
      <w:pPr>
        <w:spacing w:before="353" w:line="224" w:lineRule="exact"/>
        <w:ind w:left="72"/>
        <w:textAlignment w:val="baseline"/>
        <w:rPr>
          <w:rFonts w:ascii="Arial" w:hAnsi="Arial" w:eastAsia="Arial"/>
          <w:b/>
          <w:color w:val="000000"/>
          <w:spacing w:val="8"/>
          <w:sz w:val="19"/>
          <w:lang w:val="it-IT"/>
        </w:rPr>
      </w:pPr>
      <w:r>
        <w:rPr>
          <w:rFonts w:ascii="Arial" w:hAnsi="Arial" w:eastAsia="Arial"/>
          <w:b/>
          <w:color w:val="000000"/>
          <w:spacing w:val="8"/>
          <w:sz w:val="19"/>
          <w:lang w:val="it-IT"/>
        </w:rPr>
        <w:t xml:space="preserve">4. </w:t>
      </w:r>
      <w:r>
        <w:rPr>
          <w:rFonts w:ascii="Arial" w:hAnsi="Arial" w:eastAsia="Arial"/>
          <w:b/>
          <w:color w:val="000000"/>
          <w:spacing w:val="8"/>
          <w:sz w:val="19"/>
          <w:u w:val="single"/>
          <w:lang w:val="it-IT"/>
        </w:rPr>
        <w:t xml:space="preserve">DESTINATARI 0 CATEGORIE DI DESTINATARI DEI DATI PERSONALI </w:t>
      </w:r>
    </w:p>
    <w:p>
      <w:pPr>
        <w:spacing w:before="109" w:line="233" w:lineRule="exact"/>
        <w:ind w:left="72" w:right="144"/>
        <w:jc w:val="both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 xml:space="preserve">Possono venire a conoscenza dei Suoi dati in quality di </w:t>
      </w:r>
      <w:r>
        <w:rPr>
          <w:rFonts w:ascii="Arial" w:hAnsi="Arial" w:eastAsia="Arial"/>
          <w:b/>
          <w:i/>
          <w:color w:val="000000"/>
          <w:sz w:val="19"/>
          <w:lang w:val="it-IT"/>
        </w:rPr>
        <w:t xml:space="preserve">Responsabili del trattamento </w:t>
      </w:r>
      <w:r>
        <w:rPr>
          <w:rFonts w:ascii="Arial" w:hAnsi="Arial" w:eastAsia="Arial"/>
          <w:color w:val="000000"/>
          <w:lang w:val="it-IT"/>
        </w:rPr>
        <w:t xml:space="preserve">le persone fisiche e giuridiche di cui all'elenco consultabile presso i locali del Circolo, ed in quality di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persone </w:t>
      </w:r>
      <w:r>
        <w:rPr>
          <w:rFonts w:ascii="Arial" w:hAnsi="Arial" w:eastAsia="Arial"/>
          <w:b/>
          <w:i/>
          <w:color w:val="000000"/>
          <w:sz w:val="19"/>
          <w:lang w:val="it-IT"/>
        </w:rPr>
        <w:t xml:space="preserve">autorizzate al trattamento dei dati personali, </w:t>
      </w:r>
      <w:r>
        <w:rPr>
          <w:rFonts w:ascii="Arial" w:hAnsi="Arial" w:eastAsia="Arial"/>
          <w:color w:val="000000"/>
          <w:lang w:val="it-IT"/>
        </w:rPr>
        <w:t xml:space="preserve">relativamente ai dati necessari alto svolgimento delle mansioni assegnategli, le persone fisiche appartenenti alle seguenti categorie: i lavoratori dipendenti del Circolo 0 presso di essa distaccati, i lavoratori interinali, gli stagisti, i consulenti ed i dipendenti delle society esterne nominate </w:t>
      </w:r>
      <w:r>
        <w:rPr>
          <w:rFonts w:ascii="Arial" w:hAnsi="Arial" w:eastAsia="Arial"/>
          <w:i/>
          <w:color w:val="000000"/>
          <w:sz w:val="19"/>
          <w:lang w:val="it-IT"/>
        </w:rPr>
        <w:t>Responsabili.</w:t>
      </w:r>
    </w:p>
    <w:p>
      <w:pPr>
        <w:spacing w:before="111" w:line="233" w:lineRule="exact"/>
        <w:ind w:left="72" w:right="144"/>
        <w:jc w:val="both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>I dati possono essere comunicati a quei soggetti cui tale comunicazione debba essere effettuata in adempimento di un obbligo previsto dalla legge, da un regolamento o dalla normativa comunitaria.</w:t>
      </w:r>
    </w:p>
    <w:p>
      <w:pPr>
        <w:spacing w:before="352" w:line="224" w:lineRule="exact"/>
        <w:ind w:left="72"/>
        <w:textAlignment w:val="baseline"/>
        <w:rPr>
          <w:rFonts w:ascii="Arial" w:hAnsi="Arial" w:eastAsia="Arial"/>
          <w:b/>
          <w:color w:val="000000"/>
          <w:spacing w:val="9"/>
          <w:sz w:val="19"/>
          <w:lang w:val="it-IT"/>
        </w:rPr>
      </w:pPr>
      <w:r>
        <w:rPr>
          <w:rFonts w:ascii="Arial" w:hAnsi="Arial" w:eastAsia="Arial"/>
          <w:b/>
          <w:color w:val="000000"/>
          <w:spacing w:val="9"/>
          <w:sz w:val="19"/>
          <w:lang w:val="it-IT"/>
        </w:rPr>
        <w:t xml:space="preserve">5. </w:t>
      </w:r>
      <w:r>
        <w:rPr>
          <w:rFonts w:ascii="Arial" w:hAnsi="Arial" w:eastAsia="Arial"/>
          <w:b/>
          <w:color w:val="000000"/>
          <w:spacing w:val="9"/>
          <w:sz w:val="19"/>
          <w:u w:val="single"/>
          <w:lang w:val="it-IT"/>
        </w:rPr>
        <w:t xml:space="preserve">DIRITTI DEGLI INTERESSATI </w:t>
      </w:r>
    </w:p>
    <w:p>
      <w:pPr>
        <w:spacing w:before="107" w:line="233" w:lineRule="exact"/>
        <w:ind w:left="72" w:right="72"/>
        <w:jc w:val="both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 xml:space="preserve">II Regolamento generate sulla protezione dei dati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("Regolamento UE 679/2016") </w:t>
      </w:r>
      <w:r>
        <w:rPr>
          <w:rFonts w:ascii="Arial" w:hAnsi="Arial" w:eastAsia="Arial"/>
          <w:color w:val="000000"/>
          <w:lang w:val="it-IT"/>
        </w:rPr>
        <w:t xml:space="preserve">attribuisce alle persone fisiche, ditte individuali e/o liberi professionisti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("Interessati") </w:t>
      </w:r>
      <w:r>
        <w:rPr>
          <w:rFonts w:ascii="Arial" w:hAnsi="Arial" w:eastAsia="Arial"/>
          <w:color w:val="000000"/>
          <w:lang w:val="it-IT"/>
        </w:rPr>
        <w:t xml:space="preserve">specifici diritti, tra i quali quello di conoscere quali sono i dati personali in possesso della Banca e come questi vengono utilizzati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(Diritto di accesso), </w:t>
      </w:r>
      <w:r>
        <w:rPr>
          <w:rFonts w:ascii="Arial" w:hAnsi="Arial" w:eastAsia="Arial"/>
          <w:color w:val="000000"/>
          <w:lang w:val="it-IT"/>
        </w:rPr>
        <w:t xml:space="preserve">di ottenerne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l'aggiornamento, </w:t>
      </w:r>
      <w:r>
        <w:rPr>
          <w:rFonts w:ascii="Arial" w:hAnsi="Arial" w:eastAsia="Arial"/>
          <w:color w:val="000000"/>
          <w:lang w:val="it-IT"/>
        </w:rPr>
        <w:t xml:space="preserve">Ia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rettifica </w:t>
      </w:r>
      <w:r>
        <w:rPr>
          <w:rFonts w:ascii="Arial" w:hAnsi="Arial" w:eastAsia="Arial"/>
          <w:color w:val="000000"/>
          <w:lang w:val="it-IT"/>
        </w:rPr>
        <w:t xml:space="preserve">o, se vi e interesse,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I' integrazione, </w:t>
      </w:r>
      <w:r>
        <w:rPr>
          <w:rFonts w:ascii="Arial" w:hAnsi="Arial" w:eastAsia="Arial"/>
          <w:color w:val="000000"/>
          <w:lang w:val="it-IT"/>
        </w:rPr>
        <w:t xml:space="preserve">nonché la portabilità,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cancellazione, </w:t>
      </w:r>
      <w:r>
        <w:rPr>
          <w:rFonts w:ascii="Arial" w:hAnsi="Arial" w:eastAsia="Arial"/>
          <w:color w:val="000000"/>
          <w:lang w:val="it-IT"/>
        </w:rPr>
        <w:t xml:space="preserve">la trasformazione in </w:t>
      </w:r>
      <w:r>
        <w:rPr>
          <w:rFonts w:ascii="Arial" w:hAnsi="Arial" w:eastAsia="Arial"/>
          <w:b/>
          <w:color w:val="000000"/>
          <w:sz w:val="19"/>
          <w:lang w:val="it-IT"/>
        </w:rPr>
        <w:t xml:space="preserve">forma anonima </w:t>
      </w:r>
      <w:r>
        <w:rPr>
          <w:rFonts w:ascii="Arial" w:hAnsi="Arial" w:eastAsia="Arial"/>
          <w:color w:val="000000"/>
          <w:lang w:val="it-IT"/>
        </w:rPr>
        <w:t xml:space="preserve">o la </w:t>
      </w:r>
      <w:r>
        <w:rPr>
          <w:rFonts w:ascii="Arial" w:hAnsi="Arial" w:eastAsia="Arial"/>
          <w:b/>
          <w:color w:val="000000"/>
          <w:sz w:val="19"/>
          <w:lang w:val="it-IT"/>
        </w:rPr>
        <w:t>limitazione.</w:t>
      </w:r>
    </w:p>
    <w:p>
      <w:pPr>
        <w:spacing w:before="356" w:line="224" w:lineRule="exact"/>
        <w:ind w:left="72"/>
        <w:textAlignment w:val="baseline"/>
        <w:rPr>
          <w:rFonts w:ascii="Arial" w:hAnsi="Arial" w:eastAsia="Arial"/>
          <w:b/>
          <w:color w:val="000000"/>
          <w:spacing w:val="5"/>
          <w:sz w:val="19"/>
          <w:lang w:val="it-IT"/>
        </w:rPr>
      </w:pPr>
      <w:r>
        <w:rPr>
          <w:rFonts w:ascii="Arial" w:hAnsi="Arial" w:eastAsia="Arial"/>
          <w:b/>
          <w:color w:val="000000"/>
          <w:spacing w:val="5"/>
          <w:sz w:val="19"/>
          <w:lang w:val="it-IT"/>
        </w:rPr>
        <w:t xml:space="preserve">5.1 </w:t>
      </w:r>
      <w:r>
        <w:rPr>
          <w:rFonts w:ascii="Arial" w:hAnsi="Arial" w:eastAsia="Arial"/>
          <w:b/>
          <w:color w:val="000000"/>
          <w:spacing w:val="5"/>
          <w:sz w:val="19"/>
          <w:u w:val="single"/>
          <w:lang w:val="it-IT"/>
        </w:rPr>
        <w:t xml:space="preserve">PERIODO DI CONSERVAZIONE DEI DATI </w:t>
      </w:r>
    </w:p>
    <w:p>
      <w:pPr>
        <w:spacing w:before="107" w:line="233" w:lineRule="exact"/>
        <w:ind w:left="72" w:right="72"/>
        <w:jc w:val="both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>II Circolo tratta e conserva i Suoi dati personati per tutta la durata di adesione al Circolo, per l'esecuzione degli adempimenti alto stesso inerenti e conseguenti e previsti dello Statuto del Circolo, per il rispetto degli obblighi di legge e regolamentari applicabili, nonché per finalità difensive proprie o di terzi e fino alla scadenza del periodo di prescrizione di legge applicabile, decorrente dalla data di chiusura del rapporto di associazione con it Circolo.</w:t>
      </w:r>
    </w:p>
    <w:p>
      <w:pPr>
        <w:spacing w:before="105" w:line="233" w:lineRule="exact"/>
        <w:ind w:left="72"/>
        <w:jc w:val="both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b/>
          <w:color w:val="000000"/>
          <w:spacing w:val="5"/>
          <w:sz w:val="19"/>
          <w:lang w:val="it-IT"/>
        </w:rPr>
        <w:t xml:space="preserve">Al termine del periodo di conservazione applicabile, </w:t>
      </w:r>
      <w:r>
        <w:rPr>
          <w:rFonts w:ascii="Arial" w:hAnsi="Arial" w:eastAsia="Arial"/>
          <w:color w:val="000000"/>
          <w:spacing w:val="5"/>
          <w:lang w:val="it-IT"/>
        </w:rPr>
        <w:t xml:space="preserve">i dati personati riferibili agli </w:t>
      </w:r>
      <w:r>
        <w:rPr>
          <w:rFonts w:ascii="Arial" w:hAnsi="Arial" w:eastAsia="Arial"/>
          <w:b/>
          <w:color w:val="000000"/>
          <w:spacing w:val="5"/>
          <w:sz w:val="19"/>
          <w:lang w:val="it-IT"/>
        </w:rPr>
        <w:t xml:space="preserve">Interessati </w:t>
      </w:r>
      <w:r>
        <w:rPr>
          <w:rFonts w:ascii="Arial" w:hAnsi="Arial" w:eastAsia="Arial"/>
          <w:color w:val="000000"/>
          <w:spacing w:val="5"/>
          <w:lang w:val="it-IT"/>
        </w:rPr>
        <w:t xml:space="preserve">verranno </w:t>
      </w:r>
      <w:r>
        <w:rPr>
          <w:rFonts w:ascii="Arial" w:hAnsi="Arial" w:eastAsia="Arial"/>
          <w:b/>
          <w:color w:val="000000"/>
          <w:spacing w:val="5"/>
          <w:sz w:val="19"/>
          <w:lang w:val="it-IT"/>
        </w:rPr>
        <w:t xml:space="preserve">cancellati </w:t>
      </w:r>
      <w:r>
        <w:rPr>
          <w:rFonts w:ascii="Arial" w:hAnsi="Arial" w:eastAsia="Arial"/>
          <w:color w:val="000000"/>
          <w:spacing w:val="5"/>
          <w:lang w:val="it-IT"/>
        </w:rPr>
        <w:t xml:space="preserve">o </w:t>
      </w:r>
      <w:r>
        <w:rPr>
          <w:rFonts w:ascii="Arial" w:hAnsi="Arial" w:eastAsia="Arial"/>
          <w:b/>
          <w:color w:val="000000"/>
          <w:spacing w:val="5"/>
          <w:sz w:val="19"/>
          <w:lang w:val="it-IT"/>
        </w:rPr>
        <w:t xml:space="preserve">conservati in una forma che non consenta I' identificazione </w:t>
      </w:r>
      <w:r>
        <w:rPr>
          <w:rFonts w:ascii="Arial" w:hAnsi="Arial" w:eastAsia="Arial"/>
          <w:color w:val="000000"/>
          <w:spacing w:val="5"/>
          <w:lang w:val="it-IT"/>
        </w:rPr>
        <w:t xml:space="preserve">dell'Interessato (es. anonimizzazione irreversibile), a meno che it loro ulteriore trattamento sia necessario per uno o più dei </w:t>
      </w:r>
      <w:r>
        <w:rPr>
          <w:rFonts w:ascii="Arial" w:hAnsi="Arial" w:eastAsia="Arial"/>
          <w:color w:val="000000"/>
          <w:lang w:val="it-IT"/>
        </w:rPr>
        <w:t xml:space="preserve">seguenti scopi: </w:t>
      </w:r>
      <w:r>
        <w:rPr>
          <w:rFonts w:ascii="Arial" w:hAnsi="Arial" w:eastAsia="Arial"/>
          <w:b/>
          <w:color w:val="000000"/>
          <w:lang w:val="it-IT"/>
        </w:rPr>
        <w:t xml:space="preserve">i) </w:t>
      </w:r>
      <w:r>
        <w:rPr>
          <w:rFonts w:ascii="Arial" w:hAnsi="Arial" w:eastAsia="Arial"/>
          <w:color w:val="000000"/>
          <w:lang w:val="it-IT"/>
        </w:rPr>
        <w:t xml:space="preserve">risoluzione di </w:t>
      </w:r>
      <w:r>
        <w:rPr>
          <w:rFonts w:ascii="Arial" w:hAnsi="Arial" w:eastAsia="Arial"/>
          <w:b/>
          <w:color w:val="000000"/>
          <w:lang w:val="it-IT"/>
        </w:rPr>
        <w:t xml:space="preserve">precontenziosi e/o contenziosi </w:t>
      </w:r>
      <w:r>
        <w:rPr>
          <w:rFonts w:ascii="Arial" w:hAnsi="Arial" w:eastAsia="Arial"/>
          <w:color w:val="000000"/>
          <w:lang w:val="it-IT"/>
        </w:rPr>
        <w:t xml:space="preserve">avviati prima della scadenza del periodo di conservazione; </w:t>
      </w:r>
      <w:r>
        <w:rPr>
          <w:rFonts w:ascii="Arial" w:hAnsi="Arial" w:eastAsia="Arial"/>
          <w:b/>
          <w:color w:val="000000"/>
          <w:lang w:val="it-IT"/>
        </w:rPr>
        <w:t xml:space="preserve">ii) </w:t>
      </w:r>
      <w:r>
        <w:rPr>
          <w:rFonts w:ascii="Arial" w:hAnsi="Arial" w:eastAsia="Arial"/>
          <w:color w:val="000000"/>
          <w:lang w:val="it-IT"/>
        </w:rPr>
        <w:t xml:space="preserve">per dare seguito ad </w:t>
      </w:r>
      <w:r>
        <w:rPr>
          <w:rFonts w:ascii="Arial" w:hAnsi="Arial" w:eastAsia="Arial"/>
          <w:b/>
          <w:color w:val="000000"/>
          <w:lang w:val="it-IT"/>
        </w:rPr>
        <w:t xml:space="preserve">indagini/ispezioni </w:t>
      </w:r>
      <w:r>
        <w:rPr>
          <w:rFonts w:ascii="Arial" w:hAnsi="Arial" w:eastAsia="Arial"/>
          <w:color w:val="000000"/>
          <w:lang w:val="it-IT"/>
        </w:rPr>
        <w:t xml:space="preserve">da parte di funzioni di controllo interno e/o autorità esterne avviati prima della scadenza del periodo di conservazione; </w:t>
      </w:r>
      <w:r>
        <w:rPr>
          <w:rFonts w:ascii="Arial" w:hAnsi="Arial" w:eastAsia="Arial"/>
          <w:b/>
          <w:color w:val="000000"/>
          <w:lang w:val="it-IT"/>
        </w:rPr>
        <w:t xml:space="preserve">iii) </w:t>
      </w:r>
      <w:r>
        <w:rPr>
          <w:rFonts w:ascii="Arial" w:hAnsi="Arial" w:eastAsia="Arial"/>
          <w:color w:val="000000"/>
          <w:lang w:val="it-IT"/>
        </w:rPr>
        <w:t xml:space="preserve">per dare seguito a richieste della </w:t>
      </w:r>
      <w:r>
        <w:rPr>
          <w:rFonts w:ascii="Arial" w:hAnsi="Arial" w:eastAsia="Arial"/>
          <w:b/>
          <w:color w:val="000000"/>
          <w:lang w:val="it-IT"/>
        </w:rPr>
        <w:t xml:space="preserve">pubblica autorità italiana e/o estera </w:t>
      </w:r>
      <w:r>
        <w:rPr>
          <w:rFonts w:ascii="Arial" w:hAnsi="Arial" w:eastAsia="Arial"/>
          <w:color w:val="000000"/>
          <w:lang w:val="it-IT"/>
        </w:rPr>
        <w:t>pervenute/notificate al Circolo prima della scadenza del periodo di conservazione.</w:t>
      </w:r>
    </w:p>
    <w:p>
      <w:pPr>
        <w:spacing w:before="456" w:line="229" w:lineRule="exact"/>
        <w:ind w:left="72"/>
        <w:textAlignment w:val="baseline"/>
        <w:rPr>
          <w:rFonts w:ascii="Arial" w:hAnsi="Arial" w:eastAsia="Arial"/>
          <w:b/>
          <w:color w:val="000000"/>
          <w:spacing w:val="3"/>
          <w:lang w:val="it-IT"/>
        </w:rPr>
      </w:pPr>
      <w:r>
        <w:rPr>
          <w:rFonts w:ascii="Arial" w:hAnsi="Arial" w:eastAsia="Arial"/>
          <w:b/>
          <w:color w:val="000000"/>
          <w:spacing w:val="3"/>
          <w:lang w:val="it-IT"/>
        </w:rPr>
        <w:t xml:space="preserve">6. </w:t>
      </w:r>
      <w:r>
        <w:rPr>
          <w:rFonts w:ascii="Arial" w:hAnsi="Arial" w:eastAsia="Arial"/>
          <w:b/>
          <w:color w:val="000000"/>
          <w:spacing w:val="3"/>
          <w:u w:val="single"/>
          <w:lang w:val="it-IT"/>
        </w:rPr>
        <w:t xml:space="preserve">MODALITA' DI ESERCIZIO DEI DIRITTI </w:t>
      </w:r>
    </w:p>
    <w:p>
      <w:pPr>
        <w:spacing w:before="109" w:line="235" w:lineRule="exact"/>
        <w:ind w:left="72" w:right="144"/>
        <w:jc w:val="both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>Ciascun Interessato per esercitare i diritti di cui al paragrafo 5 potrà rivolgersi a: Presidente UniCredit Circolo Foggia ETS — Piazza Giordano, 17 Foggia  oppure al seguente indirizzo di posta elettronica:.</w:t>
      </w:r>
      <w:r>
        <w:rPr>
          <w:rFonts w:ascii="Arial" w:hAnsi="Arial" w:eastAsia="Arial"/>
          <w:b/>
          <w:bCs/>
          <w:color w:val="000000"/>
          <w:lang w:val="it-IT"/>
        </w:rPr>
        <w:t>unicreditfoggiacircolo@gmail.com</w:t>
      </w:r>
    </w:p>
    <w:p>
      <w:pPr>
        <w:spacing w:before="113" w:line="231" w:lineRule="exact"/>
        <w:ind w:left="72" w:right="144"/>
        <w:jc w:val="both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 xml:space="preserve">II termine per Ia risposta e </w:t>
      </w:r>
      <w:r>
        <w:rPr>
          <w:rFonts w:ascii="Arial" w:hAnsi="Arial" w:eastAsia="Arial"/>
          <w:b/>
          <w:color w:val="000000"/>
          <w:lang w:val="it-IT"/>
        </w:rPr>
        <w:t xml:space="preserve">un (1) mese, </w:t>
      </w:r>
      <w:r>
        <w:rPr>
          <w:rFonts w:ascii="Arial" w:hAnsi="Arial" w:eastAsia="Arial"/>
          <w:color w:val="000000"/>
          <w:lang w:val="it-IT"/>
        </w:rPr>
        <w:t xml:space="preserve">prorogabile di </w:t>
      </w:r>
      <w:r>
        <w:rPr>
          <w:rFonts w:ascii="Arial" w:hAnsi="Arial" w:eastAsia="Arial"/>
          <w:b/>
          <w:color w:val="000000"/>
          <w:lang w:val="it-IT"/>
        </w:rPr>
        <w:t xml:space="preserve">due (2) mesi </w:t>
      </w:r>
      <w:r>
        <w:rPr>
          <w:rFonts w:ascii="Arial" w:hAnsi="Arial" w:eastAsia="Arial"/>
          <w:color w:val="000000"/>
          <w:lang w:val="it-IT"/>
        </w:rPr>
        <w:t xml:space="preserve">in casi di particolare complessità; in questi casi, il Circolo fornisce almeno una comunicazione interlocutoria entro </w:t>
      </w:r>
      <w:r>
        <w:rPr>
          <w:rFonts w:ascii="Arial" w:hAnsi="Arial" w:eastAsia="Arial"/>
          <w:b/>
          <w:color w:val="000000"/>
          <w:lang w:val="it-IT"/>
        </w:rPr>
        <w:t>un (1) mese.</w:t>
      </w:r>
    </w:p>
    <w:p>
      <w:pPr>
        <w:spacing w:before="116" w:line="235" w:lineRule="exact"/>
        <w:ind w:left="72" w:right="144"/>
        <w:jc w:val="both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>L'esercizio dei diritti 6, in linea di principio, gratuito; II Circolo si riserva it diritto di chiedere un contributo in caso di richieste manifestamente infondate o eccessive (anche ripetitive).</w:t>
      </w:r>
    </w:p>
    <w:p>
      <w:pPr>
        <w:spacing w:before="125" w:line="225" w:lineRule="exact"/>
        <w:ind w:left="72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>II Circolo ha il diritto di chiedere informazioni necessarie a fini identificativi del richiedente.</w:t>
      </w:r>
    </w:p>
    <w:p>
      <w:pPr>
        <w:spacing w:before="267" w:line="229" w:lineRule="exact"/>
        <w:ind w:left="72"/>
        <w:textAlignment w:val="baseline"/>
        <w:rPr>
          <w:rFonts w:ascii="Arial" w:hAnsi="Arial" w:eastAsia="Arial"/>
          <w:b/>
          <w:color w:val="000000"/>
          <w:lang w:val="it-IT"/>
        </w:rPr>
      </w:pPr>
      <w:r>
        <w:rPr>
          <w:rFonts w:ascii="Arial" w:hAnsi="Arial" w:eastAsia="Arial"/>
          <w:b/>
          <w:color w:val="000000"/>
          <w:lang w:val="it-IT"/>
        </w:rPr>
        <w:t xml:space="preserve">10. </w:t>
      </w:r>
      <w:r>
        <w:rPr>
          <w:rFonts w:ascii="Arial" w:hAnsi="Arial" w:eastAsia="Arial"/>
          <w:b/>
          <w:color w:val="000000"/>
          <w:u w:val="single"/>
          <w:lang w:val="it-IT"/>
        </w:rPr>
        <w:t xml:space="preserve">RECLAMO 0 SEGNALAZIONE AL GARANTE PER LA PROTEZIONE DEI DATI PERSONALI </w:t>
      </w:r>
    </w:p>
    <w:p>
      <w:pPr>
        <w:spacing w:before="120" w:line="249" w:lineRule="exact"/>
        <w:ind w:left="72" w:right="72"/>
        <w:jc w:val="both"/>
        <w:textAlignment w:val="baseline"/>
        <w:rPr>
          <w:rFonts w:ascii="Arial" w:hAnsi="Arial" w:eastAsia="Arial"/>
          <w:color w:val="000000"/>
          <w:lang w:val="it-IT"/>
        </w:rPr>
      </w:pPr>
      <w:r>
        <w:rPr>
          <w:rFonts w:ascii="Arial" w:hAnsi="Arial" w:eastAsia="Arial"/>
          <w:color w:val="000000"/>
          <w:lang w:val="it-IT"/>
        </w:rPr>
        <w:t xml:space="preserve">II Circolo La informa the Lei ha diritto di proporre reclamo ovvero effettuare una segnalazione al </w:t>
      </w:r>
      <w:r>
        <w:rPr>
          <w:rFonts w:ascii="Arial" w:hAnsi="Arial" w:eastAsia="Arial"/>
          <w:i/>
          <w:color w:val="000000"/>
          <w:lang w:val="it-IT"/>
        </w:rPr>
        <w:t xml:space="preserve">Garante per la Protezione dei Dati Personali </w:t>
      </w:r>
      <w:r>
        <w:rPr>
          <w:rFonts w:ascii="Arial" w:hAnsi="Arial" w:eastAsia="Arial"/>
          <w:color w:val="000000"/>
          <w:lang w:val="it-IT"/>
        </w:rPr>
        <w:t xml:space="preserve">oppure in alternative presentare ricorso all'Autorità Giudiziaria. </w:t>
      </w:r>
      <w:r>
        <w:rPr>
          <w:rFonts w:ascii="Arial" w:hAnsi="Arial" w:eastAsia="Arial"/>
          <w:b/>
          <w:color w:val="000000"/>
          <w:lang w:val="it-IT"/>
        </w:rPr>
        <w:t xml:space="preserve">I </w:t>
      </w:r>
      <w:r>
        <w:rPr>
          <w:rFonts w:ascii="Arial" w:hAnsi="Arial" w:eastAsia="Arial"/>
          <w:color w:val="000000"/>
          <w:lang w:val="it-IT"/>
        </w:rPr>
        <w:t xml:space="preserve">contatti del </w:t>
      </w:r>
      <w:r>
        <w:rPr>
          <w:rFonts w:ascii="Arial" w:hAnsi="Arial" w:eastAsia="Arial"/>
          <w:i/>
          <w:color w:val="000000"/>
          <w:lang w:val="it-IT"/>
        </w:rPr>
        <w:t xml:space="preserve">Garante per la Protezione dei Dati Personali </w:t>
      </w:r>
      <w:r>
        <w:rPr>
          <w:rFonts w:ascii="Arial" w:hAnsi="Arial" w:eastAsia="Arial"/>
          <w:color w:val="000000"/>
          <w:lang w:val="it-IT"/>
        </w:rPr>
        <w:t xml:space="preserve">sono consultabili sul sito </w:t>
      </w:r>
      <w:r>
        <w:rPr>
          <w:rFonts w:ascii="Arial" w:hAnsi="Arial" w:eastAsia="Arial"/>
          <w:i/>
          <w:color w:val="000000"/>
          <w:lang w:val="it-IT"/>
        </w:rPr>
        <w:t>web</w:t>
      </w:r>
      <w:r>
        <w:rPr>
          <w:rFonts w:ascii="Arial" w:hAnsi="Arial" w:eastAsia="Arial"/>
          <w:color w:val="236683"/>
          <w:lang w:val="it-IT"/>
        </w:rPr>
        <w:t xml:space="preserve"> </w:t>
      </w:r>
      <w:r>
        <w:fldChar w:fldCharType="begin"/>
      </w:r>
      <w:r>
        <w:instrText xml:space="preserve"> HYPERLINK "http://www.garanteprivacy.it" </w:instrText>
      </w:r>
      <w:r>
        <w:fldChar w:fldCharType="separate"/>
      </w:r>
      <w:r>
        <w:rPr>
          <w:rStyle w:val="11"/>
          <w:rFonts w:eastAsia="Arial"/>
          <w:lang w:val="it-IT"/>
        </w:rPr>
        <w:t>http://www.garanteprivacy.it</w:t>
      </w:r>
      <w:r>
        <w:rPr>
          <w:rStyle w:val="11"/>
          <w:rFonts w:eastAsia="Arial"/>
          <w:lang w:val="it-IT"/>
        </w:rPr>
        <w:fldChar w:fldCharType="end"/>
      </w:r>
      <w:r>
        <w:rPr>
          <w:rFonts w:ascii="Arial" w:hAnsi="Arial" w:eastAsia="Arial"/>
          <w:color w:val="236683"/>
          <w:lang w:val="it-IT"/>
        </w:rPr>
        <w:t>.</w:t>
      </w:r>
    </w:p>
    <w:p>
      <w:pPr>
        <w:spacing w:before="764" w:after="438" w:line="226" w:lineRule="exact"/>
        <w:ind w:left="72"/>
        <w:jc w:val="center"/>
        <w:textAlignment w:val="baseline"/>
        <w:rPr>
          <w:rFonts w:ascii="Arial" w:hAnsi="Arial" w:eastAsia="Arial"/>
          <w:b/>
          <w:color w:val="000000"/>
          <w:lang w:val="it-IT"/>
        </w:rPr>
      </w:pPr>
      <w:r>
        <w:rPr>
          <w:rFonts w:ascii="Arial" w:hAnsi="Arial" w:eastAsia="Arial"/>
          <w:b/>
          <w:color w:val="000000"/>
          <w:lang w:val="it-IT"/>
        </w:rPr>
        <w:t>MODULO DI ACQUISIZIONE DEL CONSENSO AL TRATTAMENTO DEI DATI PERSONALI</w:t>
      </w:r>
    </w:p>
    <w:p>
      <w:pPr>
        <w:spacing w:before="299" w:line="225" w:lineRule="exact"/>
        <w:ind w:left="246" w:right="537"/>
        <w:textAlignment w:val="baseline"/>
        <w:rPr>
          <w:rFonts w:ascii="Arial" w:hAnsi="Arial" w:eastAsia="Arial"/>
          <w:color w:val="000000"/>
          <w:spacing w:val="8"/>
          <w:lang w:val="it-IT"/>
        </w:rPr>
      </w:pPr>
      <w:r>
        <w:rPr>
          <w:rFonts w:ascii="Times New Roman" w:hAnsi="Times New Roman" w:eastAsia="PMingLiU"/>
          <w:sz w:val="22"/>
          <w:lang w:val="en-US"/>
        </w:rPr>
        <mc:AlternateContent>
          <mc:Choice Requires="wps">
            <w:drawing>
              <wp:anchor distT="0" distB="631825" distL="0" distR="276225" simplePos="0" relativeHeight="251661312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4690745</wp:posOffset>
                </wp:positionV>
                <wp:extent cx="5921375" cy="1374775"/>
                <wp:effectExtent l="0" t="4445" r="0" b="19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4E5855" w:sz="4" w:space="0"/>
                                <w:left w:val="single" w:color="5D6462" w:sz="4" w:space="0"/>
                                <w:bottom w:val="single" w:color="606C67" w:sz="4" w:space="17"/>
                                <w:right w:val="single" w:color="5F6965" w:sz="4" w:space="21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6" o:spt="202" type="#_x0000_t202" style="position:absolute;left:0pt;margin-left:64.15pt;margin-top:369.35pt;height:108.25pt;width:466.25pt;mso-position-horizontal-relative:page;mso-position-vertical-relative:page;z-index:-251655168;mso-width-relative:page;mso-height-relative:page;" filled="f" stroked="f" coordsize="21600,21600" o:gfxdata="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LWzDdoAAAAMAQAADwAAAAAAAAABACAAAAAiAAAAZHJz&#10;L2Rvd25yZXYueG1sUEsBAhQAFAAAAAgAh07iQOuBx28CAgAADQQ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Bdr>
                          <w:top w:val="single" w:color="4E5855" w:sz="4" w:space="0"/>
                          <w:left w:val="single" w:color="5D6462" w:sz="4" w:space="0"/>
                          <w:bottom w:val="single" w:color="606C67" w:sz="4" w:space="17"/>
                          <w:right w:val="single" w:color="5F6965" w:sz="4" w:space="21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Arial"/>
          <w:color w:val="000000"/>
          <w:spacing w:val="8"/>
          <w:lang w:val="it-IT"/>
        </w:rPr>
        <w:t>Con riferimento alle finalita sopraindicate alla Sezione 2, lettera A) dell'Informativa Privacy</w:t>
      </w:r>
    </w:p>
    <w:p>
      <w:pPr>
        <w:spacing w:before="299" w:line="225" w:lineRule="exact"/>
        <w:ind w:left="246" w:right="537"/>
        <w:textAlignment w:val="baseline"/>
        <w:rPr>
          <w:rFonts w:ascii="Arial" w:hAnsi="Arial" w:eastAsia="Arial"/>
          <w:color w:val="000000"/>
          <w:spacing w:val="8"/>
          <w:lang w:val="it-IT"/>
        </w:rPr>
      </w:pPr>
      <w:r>
        <w:rPr>
          <w:rFonts w:ascii="Arial" w:hAnsi="Arial" w:eastAsia="Arial"/>
          <w:color w:val="000000"/>
          <w:spacing w:val="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170180</wp:posOffset>
                </wp:positionV>
                <wp:extent cx="342900" cy="20955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o:spt="1" style="position:absolute;left:0pt;margin-left:280.1pt;margin-top:13.4pt;height:16.5pt;width:27pt;z-index:251666432;v-text-anchor:middle;mso-width-relative:page;mso-height-relative:page;" fillcolor="#FFFFFF [3201]" filled="t" stroked="t" coordsize="21600,21600" o:gfxdata="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dYQPtQAAAAJAQAADwAAAAAAAAABACAAAAAiAAAAZHJzL2Rvd25yZXYueG1sUEsBAhQAFAAA&#10;AAgAh07iQApBYDZlAgAA7QQAAA4AAAAAAAAAAQAgAAAAIwEAAGRycy9lMm9Eb2MueG1sUEsFBgAA&#10;AAAGAAYAWQEAAPoFAAAAAA==&#10;">
                <v:fill on="t" focussize="0,0"/>
                <v:stroke weight="2pt" color="#9E3A8B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eastAsia="Arial"/>
          <w:color w:val="000000"/>
          <w:spacing w:val="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170180</wp:posOffset>
                </wp:positionV>
                <wp:extent cx="314325" cy="20955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o:spt="1" style="position:absolute;left:0pt;margin-left:16.1pt;margin-top:13.4pt;height:16.5pt;width:24.75pt;z-index:251665408;v-text-anchor:middle;mso-width-relative:page;mso-height-relative:page;" fillcolor="#FFFFFF [3201]" filled="t" stroked="t" coordsize="21600,21600" o:gfxdata="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xpIWE0wAAAAcBAAAPAAAAAAAAAAEAIAAAACIAAABkcnMvZG93bnJldi54bWxQSwECFAAUAAAA&#10;CACHTuJAPoRQ4GUCAADtBAAADgAAAAAAAAABACAAAAAiAQAAZHJzL2Uyb0RvYy54bWxQSwUGAAAA&#10;AAYABgBZAQAA+QUAAAAA&#10;">
                <v:fill on="t" focussize="0,0"/>
                <v:stroke weight="2pt" color="#9E3A8B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eastAsia="Arial"/>
          <w:color w:val="000000"/>
          <w:spacing w:val="8"/>
          <w:lang w:val="it-IT"/>
        </w:rPr>
        <w:t xml:space="preserve">              AUTORIZZO</w:t>
      </w:r>
      <w:r>
        <w:rPr>
          <w:rFonts w:ascii="Arial" w:hAnsi="Arial" w:eastAsia="Arial"/>
          <w:color w:val="000000"/>
          <w:spacing w:val="8"/>
          <w:lang w:val="it-IT"/>
        </w:rPr>
        <w:tab/>
      </w:r>
      <w:r>
        <w:rPr>
          <w:rFonts w:ascii="Arial" w:hAnsi="Arial" w:eastAsia="Arial"/>
          <w:color w:val="000000"/>
          <w:spacing w:val="8"/>
          <w:lang w:val="it-IT"/>
        </w:rPr>
        <w:tab/>
      </w:r>
      <w:r>
        <w:rPr>
          <w:rFonts w:ascii="Arial" w:hAnsi="Arial" w:eastAsia="Arial"/>
          <w:color w:val="000000"/>
          <w:spacing w:val="8"/>
          <w:lang w:val="it-IT"/>
        </w:rPr>
        <w:tab/>
      </w:r>
      <w:r>
        <w:rPr>
          <w:rFonts w:ascii="Arial" w:hAnsi="Arial" w:eastAsia="Arial"/>
          <w:color w:val="000000"/>
          <w:spacing w:val="8"/>
          <w:lang w:val="it-IT"/>
        </w:rPr>
        <w:tab/>
      </w:r>
      <w:r>
        <w:rPr>
          <w:rFonts w:ascii="Arial" w:hAnsi="Arial" w:eastAsia="Arial"/>
          <w:color w:val="000000"/>
          <w:spacing w:val="8"/>
          <w:lang w:val="it-IT"/>
        </w:rPr>
        <w:tab/>
      </w:r>
      <w:r>
        <w:rPr>
          <w:rFonts w:ascii="Arial" w:hAnsi="Arial" w:eastAsia="Arial"/>
          <w:color w:val="000000"/>
          <w:spacing w:val="8"/>
          <w:lang w:val="it-IT"/>
        </w:rPr>
        <w:tab/>
      </w:r>
      <w:r>
        <w:rPr>
          <w:rFonts w:ascii="Arial" w:hAnsi="Arial" w:eastAsia="Arial"/>
          <w:color w:val="000000"/>
          <w:spacing w:val="8"/>
          <w:lang w:val="it-IT"/>
        </w:rPr>
        <w:t>NON AUTORIZZO</w:t>
      </w:r>
    </w:p>
    <w:p>
      <w:pPr>
        <w:spacing w:before="299" w:line="225" w:lineRule="exact"/>
        <w:ind w:left="246" w:right="537"/>
        <w:textAlignment w:val="baseline"/>
        <w:rPr>
          <w:rFonts w:ascii="Arial" w:hAnsi="Arial" w:eastAsia="Arial"/>
          <w:color w:val="000000"/>
          <w:spacing w:val="8"/>
          <w:lang w:val="it-IT"/>
        </w:rPr>
      </w:pPr>
      <w:r>
        <w:rPr>
          <w:rFonts w:ascii="Arial" w:hAnsi="Arial" w:eastAsia="Arial"/>
          <w:color w:val="000000"/>
          <w:spacing w:val="8"/>
          <w:lang w:val="it-IT"/>
        </w:rPr>
        <w:t>al trattamento dei dati per Ia promozione dell'aggregazione fra i soci, l'organizzazione e lo svolgimento di attività culturali, ricreative, sportive, artistiche, turistiche e vendita di prodotti specifici (es. prodotti para-farmaceutici) rientranti nell'ambito dello Statuto del Circolo.</w:t>
      </w:r>
    </w:p>
    <w:p>
      <w:pPr>
        <w:spacing w:before="1" w:line="233" w:lineRule="exact"/>
        <w:ind w:left="6192"/>
        <w:textAlignment w:val="baseline"/>
        <w:rPr>
          <w:rFonts w:ascii="Arial" w:hAnsi="Arial" w:eastAsia="Arial"/>
          <w:i/>
          <w:color w:val="000000"/>
          <w:spacing w:val="15"/>
          <w:lang w:val="it-IT"/>
        </w:rPr>
      </w:pPr>
    </w:p>
    <w:p>
      <w:pPr>
        <w:spacing w:before="1" w:line="233" w:lineRule="exact"/>
        <w:ind w:left="6192"/>
        <w:textAlignment w:val="baseline"/>
        <w:rPr>
          <w:rFonts w:ascii="Arial" w:hAnsi="Arial" w:eastAsia="Arial"/>
          <w:i/>
          <w:color w:val="000000"/>
          <w:spacing w:val="15"/>
        </w:rPr>
      </w:pPr>
      <w:r>
        <w:rPr>
          <w:rFonts w:ascii="Arial" w:hAnsi="Arial" w:eastAsia="Arial"/>
          <w:i/>
          <w:color w:val="000000"/>
          <w:spacing w:val="15"/>
        </w:rPr>
        <w:t xml:space="preserve">Firma </w:t>
      </w:r>
    </w:p>
    <w:p>
      <w:pPr>
        <w:spacing w:before="324" w:line="225" w:lineRule="exact"/>
        <w:ind w:left="144"/>
        <w:textAlignment w:val="baseline"/>
        <w:rPr>
          <w:rFonts w:ascii="Arial" w:hAnsi="Arial" w:eastAsia="Arial"/>
          <w:color w:val="000000"/>
          <w:spacing w:val="52"/>
        </w:rPr>
      </w:pPr>
      <w:r>
        <w:rPr>
          <w:rFonts w:ascii="Arial" w:hAnsi="Arial" w:eastAsia="Arial"/>
          <w:color w:val="000000"/>
          <w:spacing w:val="52"/>
        </w:rPr>
        <w:t xml:space="preserve">Foggia, </w:t>
      </w:r>
    </w:p>
    <w:p>
      <w:pPr>
        <w:rPr>
          <w:lang w:val="en-US"/>
        </w:rPr>
      </w:pPr>
    </w:p>
    <w:p>
      <w:pPr>
        <w:rPr>
          <w:lang w:val="en-US"/>
        </w:rPr>
      </w:pPr>
    </w:p>
    <w:sectPr>
      <w:headerReference r:id="rId5" w:type="default"/>
      <w:pgSz w:w="11907" w:h="16840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UniCredit">
    <w:altName w:val="Calibri"/>
    <w:panose1 w:val="00000000000000000000"/>
    <w:charset w:val="00"/>
    <w:family w:val="auto"/>
    <w:pitch w:val="default"/>
    <w:sig w:usb0="00000000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10094d1caa75901cbd254ce3" descr="{&quot;HashCode&quot;:23146239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</w:rPr>
                          </w:pPr>
                          <w:r>
                            <w:rPr>
                              <w:rFonts w:ascii="UniCredit" w:hAnsi="UniCredit"/>
                              <w:color w:val="000000"/>
                            </w:rPr>
                            <w:t>UniCredit Group -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10094d1caa75901cbd254ce3" o:spid="_x0000_s1026" o:spt="202" alt="{&quot;HashCode&quot;:231462397,&quot;Height&quot;:842.0,&quot;Width&quot;:595.0,&quot;Placement&quot;:&quot;Header&quot;,&quot;Index&quot;:&quot;Primary&quot;,&quot;Section&quot;:1,&quot;Top&quot;:0.0,&quot;Left&quot;:0.0}" type="#_x0000_t202" style="position:absolute;left:0pt;margin-left:0pt;margin-top:15pt;height:21pt;width:595.5pt;mso-position-horizontal-relative:page;mso-position-vertical-relative:page;z-index:251660288;mso-width-relative:page;mso-height-relative:page;" filled="f" stroked="f" coordsize="21600,21600" o:allowincell="f" o:gfxdata="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FDoTf7UAAAABwEAAA8AAAAAAAAAAQAgAAAAIgAAAGRycy9kb3du&#10;cmV2LnhtbFBLAQIUABQAAAAIAIdO4kDiC260rgIAAGcFAAAOAAAAAAAAAAEAIAAAACMBAABkcnMv&#10;ZTJvRG9jLnhtbFBLBQYAAAAABgAGAFkBAABDBgAAAAA=&#10;">
              <v:fill on="f" focussize="0,0"/>
              <v:stroke on="f" weight="0.5pt"/>
              <v:imagedata o:title=""/>
              <o:lock v:ext="edit" aspectratio="f"/>
              <v:textbox inset="2.54mm,0mm,2.54mm,0mm">
                <w:txbxContent>
                  <w:p>
                    <w:pPr>
                      <w:jc w:val="center"/>
                      <w:rPr>
                        <w:rFonts w:ascii="UniCredit" w:hAnsi="UniCredit"/>
                        <w:color w:val="000000"/>
                      </w:rPr>
                    </w:pPr>
                    <w:r>
                      <w:rPr>
                        <w:rFonts w:ascii="UniCredit" w:hAnsi="UniCredit"/>
                        <w:color w:val="000000"/>
                      </w:rPr>
                      <w:t>UniCredit Group - Internal Use Only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317258"/>
    <w:multiLevelType w:val="multilevel"/>
    <w:tmpl w:val="3C317258"/>
    <w:lvl w:ilvl="0" w:tentative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hAnsi="Arial" w:eastAsia="Arial"/>
        <w:color w:val="000000"/>
        <w:spacing w:val="0"/>
        <w:w w:val="100"/>
        <w:sz w:val="20"/>
        <w:vertAlign w:val="baseline"/>
        <w:lang w:val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CA"/>
    <w:rsid w:val="00006193"/>
    <w:rsid w:val="000E58B9"/>
    <w:rsid w:val="000F52C3"/>
    <w:rsid w:val="00100C60"/>
    <w:rsid w:val="00153C9A"/>
    <w:rsid w:val="00187139"/>
    <w:rsid w:val="00217517"/>
    <w:rsid w:val="00251BDE"/>
    <w:rsid w:val="002840F8"/>
    <w:rsid w:val="002A6862"/>
    <w:rsid w:val="002B0F22"/>
    <w:rsid w:val="002C0221"/>
    <w:rsid w:val="002E3532"/>
    <w:rsid w:val="00333CCB"/>
    <w:rsid w:val="00383E6F"/>
    <w:rsid w:val="003C383D"/>
    <w:rsid w:val="003D3593"/>
    <w:rsid w:val="003D735A"/>
    <w:rsid w:val="003D7463"/>
    <w:rsid w:val="003E080B"/>
    <w:rsid w:val="0041349D"/>
    <w:rsid w:val="00425B60"/>
    <w:rsid w:val="00432721"/>
    <w:rsid w:val="004F2CDD"/>
    <w:rsid w:val="00524595"/>
    <w:rsid w:val="005765A7"/>
    <w:rsid w:val="006962BA"/>
    <w:rsid w:val="006A5722"/>
    <w:rsid w:val="006D4C57"/>
    <w:rsid w:val="00752530"/>
    <w:rsid w:val="007560CD"/>
    <w:rsid w:val="007621D5"/>
    <w:rsid w:val="007A4A99"/>
    <w:rsid w:val="007C591C"/>
    <w:rsid w:val="00871717"/>
    <w:rsid w:val="008A560E"/>
    <w:rsid w:val="009154AD"/>
    <w:rsid w:val="00947FAF"/>
    <w:rsid w:val="00952C4D"/>
    <w:rsid w:val="009D0A5D"/>
    <w:rsid w:val="00A02A90"/>
    <w:rsid w:val="00A52405"/>
    <w:rsid w:val="00A64371"/>
    <w:rsid w:val="00A732BE"/>
    <w:rsid w:val="00AD7F50"/>
    <w:rsid w:val="00B440A0"/>
    <w:rsid w:val="00BF0368"/>
    <w:rsid w:val="00C359AA"/>
    <w:rsid w:val="00C3693A"/>
    <w:rsid w:val="00C370F2"/>
    <w:rsid w:val="00CA0763"/>
    <w:rsid w:val="00CB69CA"/>
    <w:rsid w:val="00CC2BE7"/>
    <w:rsid w:val="00D607BC"/>
    <w:rsid w:val="00E22038"/>
    <w:rsid w:val="00E468DC"/>
    <w:rsid w:val="00E5771C"/>
    <w:rsid w:val="00EF78CA"/>
    <w:rsid w:val="00F47D2F"/>
    <w:rsid w:val="00F55B22"/>
    <w:rsid w:val="00F56458"/>
    <w:rsid w:val="00F668DB"/>
    <w:rsid w:val="00F93886"/>
    <w:rsid w:val="00FA7EA7"/>
    <w:rsid w:val="00FE0F6F"/>
    <w:rsid w:val="0C7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0"/>
      <w:szCs w:val="22"/>
      <w:lang w:val="de-DE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outlineLvl w:val="0"/>
    </w:pPr>
    <w:rPr>
      <w:rFonts w:ascii="Arial Black" w:hAnsi="Arial Black" w:eastAsiaTheme="majorEastAsia" w:cstheme="majorBidi"/>
      <w:bCs/>
      <w:sz w:val="23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Lines/>
      <w:outlineLvl w:val="2"/>
    </w:pPr>
    <w:rPr>
      <w:rFonts w:eastAsiaTheme="majorEastAsia" w:cstheme="majorBidi"/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8">
    <w:name w:val="Emphasis"/>
    <w:basedOn w:val="5"/>
    <w:qFormat/>
    <w:uiPriority w:val="20"/>
    <w:rPr>
      <w:b/>
      <w:iCs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</w:pPr>
  </w:style>
  <w:style w:type="character" w:styleId="11">
    <w:name w:val="Hyperlink"/>
    <w:basedOn w:val="5"/>
    <w:unhideWhenUsed/>
    <w:uiPriority w:val="99"/>
    <w:rPr>
      <w:color w:val="3B8BCA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0"/>
      <w:szCs w:val="22"/>
      <w:lang w:val="de-DE" w:eastAsia="en-US" w:bidi="ar-SA"/>
    </w:rPr>
  </w:style>
  <w:style w:type="paragraph" w:customStyle="1" w:styleId="13">
    <w:name w:val="Lauftext"/>
    <w:basedOn w:val="1"/>
    <w:qFormat/>
    <w:uiPriority w:val="0"/>
    <w:rPr>
      <w:rFonts w:eastAsia="Times New Roman" w:cs="Times New Roman"/>
      <w:szCs w:val="20"/>
    </w:rPr>
  </w:style>
  <w:style w:type="paragraph" w:customStyle="1" w:styleId="14">
    <w:name w:val="Lauftext Hervorhebung"/>
    <w:basedOn w:val="13"/>
    <w:uiPriority w:val="0"/>
    <w:rPr>
      <w:b/>
    </w:rPr>
  </w:style>
  <w:style w:type="character" w:customStyle="1" w:styleId="15">
    <w:name w:val="Titolo 1 Carattere"/>
    <w:basedOn w:val="5"/>
    <w:link w:val="2"/>
    <w:qFormat/>
    <w:uiPriority w:val="9"/>
    <w:rPr>
      <w:rFonts w:ascii="Arial Black" w:hAnsi="Arial Black" w:eastAsiaTheme="majorEastAsia" w:cstheme="majorBidi"/>
      <w:bCs/>
      <w:sz w:val="23"/>
      <w:szCs w:val="28"/>
      <w:lang w:val="de-DE"/>
    </w:rPr>
  </w:style>
  <w:style w:type="character" w:customStyle="1" w:styleId="16">
    <w:name w:val="Titolo 2 Carattere"/>
    <w:basedOn w:val="5"/>
    <w:link w:val="3"/>
    <w:uiPriority w:val="9"/>
    <w:rPr>
      <w:rFonts w:ascii="Arial" w:hAnsi="Arial" w:eastAsiaTheme="majorEastAsia" w:cstheme="majorBidi"/>
      <w:b/>
      <w:bCs/>
      <w:sz w:val="23"/>
      <w:szCs w:val="26"/>
      <w:lang w:val="de-DE"/>
    </w:rPr>
  </w:style>
  <w:style w:type="character" w:customStyle="1" w:styleId="17">
    <w:name w:val="Titolo 3 Carattere"/>
    <w:basedOn w:val="5"/>
    <w:link w:val="4"/>
    <w:uiPriority w:val="9"/>
    <w:rPr>
      <w:rFonts w:ascii="Arial" w:hAnsi="Arial" w:eastAsiaTheme="majorEastAsia" w:cstheme="majorBidi"/>
      <w:b/>
      <w:bCs/>
      <w:sz w:val="20"/>
      <w:lang w:val="de-DE"/>
    </w:rPr>
  </w:style>
  <w:style w:type="character" w:customStyle="1" w:styleId="18">
    <w:name w:val="Intestazione Carattere"/>
    <w:basedOn w:val="5"/>
    <w:link w:val="10"/>
    <w:qFormat/>
    <w:uiPriority w:val="99"/>
    <w:rPr>
      <w:sz w:val="20"/>
      <w:lang w:val="de-DE"/>
    </w:rPr>
  </w:style>
  <w:style w:type="character" w:customStyle="1" w:styleId="19">
    <w:name w:val="Piè di pagina Carattere"/>
    <w:basedOn w:val="5"/>
    <w:link w:val="9"/>
    <w:qFormat/>
    <w:uiPriority w:val="99"/>
    <w:rPr>
      <w:sz w:val="20"/>
      <w:lang w:val="de-DE"/>
    </w:rPr>
  </w:style>
  <w:style w:type="character" w:customStyle="1" w:styleId="20">
    <w:name w:val="Testo fumetto Carattere"/>
    <w:basedOn w:val="5"/>
    <w:link w:val="7"/>
    <w:semiHidden/>
    <w:qFormat/>
    <w:uiPriority w:val="99"/>
    <w:rPr>
      <w:rFonts w:ascii="Tahoma" w:hAnsi="Tahoma" w:cs="Tahoma"/>
      <w:sz w:val="16"/>
      <w:szCs w:val="16"/>
      <w:lang w:val="de-DE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FDB86F-C95C-47A2-8CA2-CDC51E93B8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UGIS</Company>
  <Pages>3</Pages>
  <Words>1177</Words>
  <Characters>6713</Characters>
  <Lines>55</Lines>
  <Paragraphs>15</Paragraphs>
  <TotalTime>3</TotalTime>
  <ScaleCrop>false</ScaleCrop>
  <LinksUpToDate>false</LinksUpToDate>
  <CharactersWithSpaces>7875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2021-11-11T08:31:00Z</dcterms:created>
  <dc:creator>GANGAI  SERGIO SALVATORE</dc:creator>
  <cp:lastModifiedBy>CRAL</cp:lastModifiedBy>
  <cp:lastPrinted>2021-06-01T13:36:00Z</cp:lastPrinted>
  <dcterms:modified xsi:type="dcterms:W3CDTF">2023-12-19T14:41:39Z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SergioSalvatore.Gangai@unicredit.eu</vt:lpwstr>
  </property>
  <property fmtid="{D5CDD505-2E9C-101B-9397-08002B2CF9AE}" pid="5" name="MSIP_Label_390254f4-34d0-49c5-b888-af4abf762ef7_SetDate">
    <vt:lpwstr>2020-01-28T16:17:43.3515594Z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c35985ec-686c-4213-95b8-e6b0e5806476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cb373cdd-f50f-47ce-92ea-b8bd41a42dc4_Enabled">
    <vt:lpwstr>True</vt:lpwstr>
  </property>
  <property fmtid="{D5CDD505-2E9C-101B-9397-08002B2CF9AE}" pid="11" name="MSIP_Label_cb373cdd-f50f-47ce-92ea-b8bd41a42dc4_SiteId">
    <vt:lpwstr>2cc49ce9-66a1-41ac-a96b-bdc54247696a</vt:lpwstr>
  </property>
  <property fmtid="{D5CDD505-2E9C-101B-9397-08002B2CF9AE}" pid="12" name="MSIP_Label_cb373cdd-f50f-47ce-92ea-b8bd41a42dc4_Owner">
    <vt:lpwstr>SergioSalvatore.Gangai@unicredit.eu</vt:lpwstr>
  </property>
  <property fmtid="{D5CDD505-2E9C-101B-9397-08002B2CF9AE}" pid="13" name="MSIP_Label_cb373cdd-f50f-47ce-92ea-b8bd41a42dc4_SetDate">
    <vt:lpwstr>2020-01-28T16:17:43.3515594Z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Application">
    <vt:lpwstr>Microsoft Azure Information Protection</vt:lpwstr>
  </property>
  <property fmtid="{D5CDD505-2E9C-101B-9397-08002B2CF9AE}" pid="16" name="MSIP_Label_cb373cdd-f50f-47ce-92ea-b8bd41a42dc4_ActionId">
    <vt:lpwstr>c35985ec-686c-4213-95b8-e6b0e5806476</vt:lpwstr>
  </property>
  <property fmtid="{D5CDD505-2E9C-101B-9397-08002B2CF9AE}" pid="17" name="MSIP_Label_cb373cdd-f50f-47ce-92ea-b8bd41a42dc4_Parent">
    <vt:lpwstr>390254f4-34d0-49c5-b888-af4abf762ef7</vt:lpwstr>
  </property>
  <property fmtid="{D5CDD505-2E9C-101B-9397-08002B2CF9AE}" pid="18" name="MSIP_Label_cb373cdd-f50f-47ce-92ea-b8bd41a42dc4_Extended_MSFT_Method">
    <vt:lpwstr>Automatic</vt:lpwstr>
  </property>
  <property fmtid="{D5CDD505-2E9C-101B-9397-08002B2CF9AE}" pid="19" name="Sensitivity">
    <vt:lpwstr>Internal Use Only in UniCredit Group</vt:lpwstr>
  </property>
  <property fmtid="{D5CDD505-2E9C-101B-9397-08002B2CF9AE}" pid="20" name="KSOProductBuildVer">
    <vt:lpwstr>1033-12.2.0.13359</vt:lpwstr>
  </property>
  <property fmtid="{D5CDD505-2E9C-101B-9397-08002B2CF9AE}" pid="21" name="ICV">
    <vt:lpwstr>B8277907292A42BE9AB2CC25445E9948_12</vt:lpwstr>
  </property>
</Properties>
</file>